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海南师范大学全国硕士研究生招生自命题考试大纲</w:t>
      </w:r>
    </w:p>
    <w:p>
      <w:pPr>
        <w:spacing w:line="360" w:lineRule="auto"/>
        <w:jc w:val="right"/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     </w:t>
      </w:r>
      <w:bookmarkStart w:id="0" w:name="_GoBack"/>
      <w:bookmarkEnd w:id="0"/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加试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科目名称：新闻评论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一、考试形式与试卷结构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（一）试卷成绩及考试时间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本试卷满分为</w:t>
      </w:r>
      <w:r>
        <w:rPr>
          <w:rFonts w:ascii="仿宋" w:hAnsi="仿宋" w:eastAsia="仿宋" w:cs="仿宋"/>
          <w:sz w:val="28"/>
          <w:szCs w:val="28"/>
          <w:highlight w:val="none"/>
        </w:rPr>
        <w:t>100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分，考试时间为1</w:t>
      </w:r>
      <w:r>
        <w:rPr>
          <w:rFonts w:ascii="仿宋" w:hAnsi="仿宋" w:eastAsia="仿宋" w:cs="仿宋"/>
          <w:sz w:val="28"/>
          <w:szCs w:val="28"/>
          <w:highlight w:val="none"/>
        </w:rPr>
        <w:t>0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0分钟。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（二）答题方式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答题方式为闭卷、笔试。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（三）试卷结构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写作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二、考试目标：</w:t>
      </w:r>
    </w:p>
    <w:p>
      <w:pPr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掌握新闻评论基本技能。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三、考试范围：</w:t>
      </w:r>
    </w:p>
    <w:p>
      <w:pPr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评论写作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四、主要参考书目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ascii="仿宋" w:hAnsi="仿宋" w:eastAsia="仿宋" w:cs="仿宋"/>
          <w:sz w:val="28"/>
          <w:szCs w:val="28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徐兆荣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sz w:val="28"/>
          <w:szCs w:val="28"/>
        </w:rPr>
        <w:t>《实用新闻评论写作教程》（第一版），北京大学出版社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2</w:t>
      </w:r>
      <w:r>
        <w:rPr>
          <w:rFonts w:ascii="仿宋" w:hAnsi="仿宋" w:eastAsia="仿宋" w:cs="仿宋"/>
          <w:sz w:val="28"/>
          <w:szCs w:val="28"/>
        </w:rPr>
        <w:t>014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年。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8D6"/>
    <w:rsid w:val="000004FA"/>
    <w:rsid w:val="00013058"/>
    <w:rsid w:val="000618D6"/>
    <w:rsid w:val="000706BA"/>
    <w:rsid w:val="00233360"/>
    <w:rsid w:val="00270FE2"/>
    <w:rsid w:val="002E20D1"/>
    <w:rsid w:val="002F3A72"/>
    <w:rsid w:val="00330E58"/>
    <w:rsid w:val="0037423B"/>
    <w:rsid w:val="003D1271"/>
    <w:rsid w:val="004A087D"/>
    <w:rsid w:val="00553FA2"/>
    <w:rsid w:val="005F68AE"/>
    <w:rsid w:val="00627990"/>
    <w:rsid w:val="00637B77"/>
    <w:rsid w:val="006E7C47"/>
    <w:rsid w:val="007E44BE"/>
    <w:rsid w:val="008A7612"/>
    <w:rsid w:val="009418E3"/>
    <w:rsid w:val="00941D8E"/>
    <w:rsid w:val="009764CF"/>
    <w:rsid w:val="009E5A96"/>
    <w:rsid w:val="00A17AA7"/>
    <w:rsid w:val="00A924B1"/>
    <w:rsid w:val="00AE1E8C"/>
    <w:rsid w:val="00BE03E5"/>
    <w:rsid w:val="00C403BE"/>
    <w:rsid w:val="00C91066"/>
    <w:rsid w:val="00CB4B05"/>
    <w:rsid w:val="00D31D19"/>
    <w:rsid w:val="00D82070"/>
    <w:rsid w:val="00FE791A"/>
    <w:rsid w:val="00FF43C6"/>
    <w:rsid w:val="028A0BCC"/>
    <w:rsid w:val="199204F7"/>
    <w:rsid w:val="1D265AB4"/>
    <w:rsid w:val="212968DE"/>
    <w:rsid w:val="27921438"/>
    <w:rsid w:val="72870A2F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1</Company>
  <Pages>1</Pages>
  <Words>38</Words>
  <Characters>220</Characters>
  <Lines>1</Lines>
  <Paragraphs>1</Paragraphs>
  <TotalTime>7</TotalTime>
  <ScaleCrop>false</ScaleCrop>
  <LinksUpToDate>false</LinksUpToDate>
  <CharactersWithSpaces>257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2021-05-31T02:15:00Z</dcterms:created>
  <dc:creator>1 1</dc:creator>
  <cp:lastModifiedBy>Administrator</cp:lastModifiedBy>
  <dcterms:modified xsi:type="dcterms:W3CDTF">2021-05-31T05:22:49Z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696D8E4A93624EECBA8EA5D66E90DEA1</vt:lpwstr>
  </property>
</Properties>
</file>